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DC131">
      <w:pPr>
        <w:ind w:left="-422" w:leftChars="-202" w:right="-764" w:rightChars="-364" w:hanging="2"/>
        <w:jc w:val="center"/>
        <w:rPr>
          <w:rFonts w:ascii="方正小标宋简体" w:eastAsia="方正小标宋简体"/>
          <w:color w:val="000000" w:themeColor="text1"/>
          <w:sz w:val="84"/>
          <w:szCs w:val="84"/>
        </w:rPr>
      </w:pPr>
    </w:p>
    <w:p w14:paraId="1751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48"/>
        </w:rPr>
      </w:pPr>
      <w:r>
        <w:rPr>
          <w:rFonts w:hint="eastAsia" w:ascii="方正小标宋简体" w:eastAsia="方正小标宋简体"/>
          <w:color w:val="000000" w:themeColor="text1"/>
          <w:sz w:val="48"/>
          <w:szCs w:val="48"/>
        </w:rPr>
        <w:t xml:space="preserve">成都工贸职业技术学院 </w:t>
      </w:r>
      <w:r>
        <w:rPr>
          <w:rFonts w:hint="eastAsia" w:ascii="方正小标宋简体" w:eastAsia="方正小标宋简体"/>
          <w:color w:val="000000" w:themeColor="text1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z w:val="48"/>
          <w:szCs w:val="48"/>
        </w:rPr>
        <w:t>成都市技师学院</w:t>
      </w:r>
    </w:p>
    <w:p w14:paraId="1708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center"/>
        <w:textAlignment w:val="auto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hint="eastAsia" w:ascii="方正小标宋简体" w:eastAsia="方正小标宋简体"/>
          <w:color w:val="000000" w:themeColor="text1"/>
          <w:sz w:val="72"/>
          <w:szCs w:val="72"/>
        </w:rPr>
        <w:t>横向科研项目管理书</w:t>
      </w:r>
    </w:p>
    <w:p w14:paraId="1001BA05">
      <w:pPr>
        <w:spacing w:line="800" w:lineRule="exact"/>
        <w:ind w:right="-525" w:rightChars="-250"/>
        <w:jc w:val="left"/>
        <w:rPr>
          <w:rFonts w:ascii="方正小标宋简体" w:eastAsia="方正小标宋简体"/>
          <w:color w:val="000000" w:themeColor="text1"/>
          <w:sz w:val="84"/>
          <w:szCs w:val="84"/>
        </w:rPr>
      </w:pPr>
    </w:p>
    <w:p w14:paraId="655844F3">
      <w:pPr>
        <w:spacing w:line="800" w:lineRule="exact"/>
        <w:ind w:right="-525" w:rightChars="-250"/>
        <w:jc w:val="left"/>
        <w:rPr>
          <w:rFonts w:ascii="方正小标宋简体" w:eastAsia="方正小标宋简体"/>
          <w:color w:val="000000" w:themeColor="text1"/>
          <w:sz w:val="84"/>
          <w:szCs w:val="8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5786"/>
      </w:tblGrid>
      <w:tr w14:paraId="5722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1EE6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-525" w:rightChars="-250"/>
              <w:jc w:val="both"/>
              <w:textAlignment w:val="auto"/>
              <w:rPr>
                <w:rFonts w:hint="default"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484134348"/>
                <w:lang w:val="en-US" w:eastAsia="zh-CN"/>
              </w:rPr>
              <w:t>项目名称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484134348"/>
                <w:lang w:val="en-US" w:eastAsia="zh-CN"/>
              </w:rPr>
              <w:t>：</w:t>
            </w:r>
          </w:p>
        </w:tc>
        <w:tc>
          <w:tcPr>
            <w:tcW w:w="5786" w:type="dxa"/>
            <w:tcBorders>
              <w:bottom w:val="single" w:color="auto" w:sz="4" w:space="0"/>
            </w:tcBorders>
          </w:tcPr>
          <w:p w14:paraId="1D93121C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</w:p>
        </w:tc>
      </w:tr>
      <w:tr w14:paraId="2644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shd w:val="clear" w:color="auto" w:fill="auto"/>
            <w:vAlign w:val="top"/>
          </w:tcPr>
          <w:p w14:paraId="602D8E9A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kern w:val="0"/>
                <w:sz w:val="44"/>
                <w:szCs w:val="44"/>
                <w:lang w:eastAsia="zh-CN"/>
              </w:rPr>
              <w:t>项目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kern w:val="0"/>
                <w:sz w:val="44"/>
                <w:szCs w:val="44"/>
              </w:rPr>
              <w:t>负责人：</w:t>
            </w:r>
          </w:p>
        </w:tc>
        <w:tc>
          <w:tcPr>
            <w:tcW w:w="5786" w:type="dxa"/>
            <w:tcBorders>
              <w:top w:val="single" w:color="auto" w:sz="4" w:space="0"/>
              <w:bottom w:val="single" w:color="auto" w:sz="4" w:space="0"/>
            </w:tcBorders>
          </w:tcPr>
          <w:p w14:paraId="69456C7A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</w:p>
        </w:tc>
      </w:tr>
      <w:tr w14:paraId="0A2F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shd w:val="clear" w:color="auto" w:fill="auto"/>
            <w:vAlign w:val="top"/>
          </w:tcPr>
          <w:p w14:paraId="456844DF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484134348"/>
              </w:rPr>
              <w:t>合同编号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484134348"/>
              </w:rPr>
              <w:t>：</w:t>
            </w:r>
          </w:p>
        </w:tc>
        <w:tc>
          <w:tcPr>
            <w:tcW w:w="5786" w:type="dxa"/>
            <w:tcBorders>
              <w:top w:val="single" w:color="auto" w:sz="4" w:space="0"/>
              <w:bottom w:val="single" w:color="auto" w:sz="4" w:space="0"/>
            </w:tcBorders>
          </w:tcPr>
          <w:p w14:paraId="5E46193F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</w:p>
        </w:tc>
      </w:tr>
      <w:tr w14:paraId="619C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shd w:val="clear" w:color="auto" w:fill="auto"/>
            <w:vAlign w:val="top"/>
          </w:tcPr>
          <w:p w14:paraId="1B5CA9B9">
            <w:pPr>
              <w:spacing w:line="800" w:lineRule="exact"/>
              <w:ind w:right="-525" w:rightChars="-250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1733365285"/>
                <w:lang w:val="en-US" w:eastAsia="zh-CN"/>
              </w:rPr>
              <w:t>委托单位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1733365285"/>
              </w:rPr>
              <w:t>：</w:t>
            </w:r>
          </w:p>
        </w:tc>
        <w:tc>
          <w:tcPr>
            <w:tcW w:w="5786" w:type="dxa"/>
            <w:tcBorders>
              <w:top w:val="single" w:color="auto" w:sz="4" w:space="0"/>
              <w:bottom w:val="single" w:color="auto" w:sz="4" w:space="0"/>
            </w:tcBorders>
          </w:tcPr>
          <w:p w14:paraId="0963567C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</w:p>
        </w:tc>
      </w:tr>
      <w:tr w14:paraId="516A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shd w:val="clear" w:color="auto" w:fill="auto"/>
            <w:vAlign w:val="top"/>
          </w:tcPr>
          <w:p w14:paraId="3C3B30FA">
            <w:pPr>
              <w:spacing w:line="800" w:lineRule="exact"/>
              <w:ind w:right="-525" w:rightChars="-250"/>
              <w:rPr>
                <w:rFonts w:hint="default" w:ascii="仿宋_GB2312" w:hAnsi="Calibri" w:eastAsia="仿宋_GB2312" w:cs="Times New Roman"/>
                <w:color w:val="000000" w:themeColor="text1"/>
                <w:spacing w:val="10"/>
                <w:w w:val="84"/>
                <w:kern w:val="0"/>
                <w:sz w:val="44"/>
                <w:szCs w:val="44"/>
                <w:fitText w:val="2970" w:id="28143101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1"/>
                <w:w w:val="84"/>
                <w:kern w:val="0"/>
                <w:sz w:val="44"/>
                <w:szCs w:val="44"/>
                <w:fitText w:val="2970" w:id="281431011"/>
                <w:lang w:val="en-US" w:eastAsia="zh-CN"/>
              </w:rPr>
              <w:t>委托单位性质：</w:t>
            </w:r>
          </w:p>
        </w:tc>
        <w:tc>
          <w:tcPr>
            <w:tcW w:w="5786" w:type="dxa"/>
            <w:tcBorders>
              <w:top w:val="single" w:color="auto" w:sz="4" w:space="0"/>
              <w:bottom w:val="single" w:color="auto" w:sz="4" w:space="0"/>
            </w:tcBorders>
          </w:tcPr>
          <w:p w14:paraId="6280094E">
            <w:pPr>
              <w:spacing w:line="800" w:lineRule="exact"/>
              <w:ind w:right="-525" w:rightChars="-250"/>
              <w:jc w:val="left"/>
              <w:rPr>
                <w:rFonts w:hint="eastAsia" w:ascii="方正小标宋简体" w:hAnsi="Calibri" w:eastAsia="仿宋_GB2312" w:cs="Times New Roman"/>
                <w:color w:val="000000" w:themeColor="text1"/>
                <w:kern w:val="0"/>
                <w:sz w:val="84"/>
                <w:szCs w:val="8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44"/>
                <w:szCs w:val="44"/>
                <w:lang w:val="en-US" w:eastAsia="zh-CN"/>
              </w:rPr>
              <w:t xml:space="preserve">国企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44"/>
                <w:szCs w:val="44"/>
              </w:rPr>
              <w:t xml:space="preserve">   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44"/>
                <w:szCs w:val="44"/>
                <w:lang w:val="en-US" w:eastAsia="zh-CN"/>
              </w:rPr>
              <w:t>其他</w:t>
            </w:r>
          </w:p>
        </w:tc>
      </w:tr>
      <w:tr w14:paraId="07D6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shd w:val="clear" w:color="auto" w:fill="auto"/>
            <w:vAlign w:val="top"/>
          </w:tcPr>
          <w:p w14:paraId="04AE86C0">
            <w:pPr>
              <w:spacing w:line="800" w:lineRule="exact"/>
              <w:ind w:right="-525" w:rightChars="-250"/>
              <w:rPr>
                <w:rFonts w:ascii="仿宋_GB2312" w:hAnsi="Calibri" w:eastAsia="仿宋_GB2312" w:cs="Times New Roman"/>
                <w:color w:val="000000" w:themeColor="text1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745356128"/>
              </w:rPr>
              <w:t>合同金额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745356128"/>
              </w:rPr>
              <w:t>：</w:t>
            </w:r>
          </w:p>
        </w:tc>
        <w:tc>
          <w:tcPr>
            <w:tcW w:w="5786" w:type="dxa"/>
            <w:tcBorders>
              <w:top w:val="single" w:color="auto" w:sz="4" w:space="0"/>
              <w:bottom w:val="single" w:color="auto" w:sz="4" w:space="0"/>
            </w:tcBorders>
          </w:tcPr>
          <w:p w14:paraId="37577631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</w:p>
        </w:tc>
      </w:tr>
      <w:tr w14:paraId="670E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shd w:val="clear" w:color="auto" w:fill="auto"/>
            <w:vAlign w:val="top"/>
          </w:tcPr>
          <w:p w14:paraId="63E1471D">
            <w:pPr>
              <w:spacing w:line="800" w:lineRule="exact"/>
              <w:ind w:right="-525" w:rightChars="-250"/>
              <w:jc w:val="left"/>
              <w:rPr>
                <w:rFonts w:hint="eastAsia"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396045768"/>
              </w:rPr>
              <w:t>联系方式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396045768"/>
              </w:rPr>
              <w:t>：</w:t>
            </w:r>
          </w:p>
        </w:tc>
        <w:tc>
          <w:tcPr>
            <w:tcW w:w="5786" w:type="dxa"/>
            <w:tcBorders>
              <w:top w:val="single" w:color="auto" w:sz="4" w:space="0"/>
              <w:bottom w:val="single" w:color="auto" w:sz="4" w:space="0"/>
            </w:tcBorders>
          </w:tcPr>
          <w:p w14:paraId="7642F066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</w:p>
        </w:tc>
      </w:tr>
    </w:tbl>
    <w:p w14:paraId="7D967E32">
      <w:pPr>
        <w:ind w:right="-764" w:rightChars="-364"/>
        <w:jc w:val="both"/>
        <w:rPr>
          <w:rFonts w:ascii="方正小标宋简体" w:eastAsia="方正小标宋简体"/>
          <w:color w:val="000000" w:themeColor="text1"/>
          <w:sz w:val="84"/>
          <w:szCs w:val="84"/>
        </w:rPr>
      </w:pPr>
    </w:p>
    <w:p w14:paraId="7E208324">
      <w:pPr>
        <w:ind w:left="-422" w:leftChars="-202" w:right="-764" w:rightChars="-364" w:hanging="2"/>
        <w:jc w:val="center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科研技术处制</w:t>
      </w:r>
    </w:p>
    <w:p w14:paraId="762C2502">
      <w:pPr>
        <w:ind w:left="-422" w:leftChars="-202" w:right="-764" w:rightChars="-364" w:hanging="2"/>
        <w:jc w:val="center"/>
        <w:rPr>
          <w:rFonts w:hint="eastAsia" w:ascii="楷体_GB2312" w:eastAsia="楷体_GB2312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202</w:t>
      </w:r>
      <w:r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color w:val="000000" w:themeColor="text1"/>
          <w:sz w:val="32"/>
          <w:szCs w:val="32"/>
        </w:rPr>
        <w:t>年</w:t>
      </w:r>
      <w:r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  <w:t>05</w:t>
      </w:r>
      <w:r>
        <w:rPr>
          <w:rFonts w:hint="eastAsia" w:ascii="楷体_GB2312" w:eastAsia="楷体_GB2312"/>
          <w:color w:val="000000" w:themeColor="text1"/>
          <w:sz w:val="32"/>
          <w:szCs w:val="32"/>
        </w:rPr>
        <w:t>月</w:t>
      </w:r>
    </w:p>
    <w:p w14:paraId="01851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-424" w:leftChars="-202" w:right="-764" w:rightChars="-364" w:firstLine="0"/>
        <w:jc w:val="center"/>
        <w:textAlignment w:val="auto"/>
        <w:rPr>
          <w:rFonts w:hint="eastAsia"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填报须知</w:t>
      </w:r>
    </w:p>
    <w:p w14:paraId="30AA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一、填报顺序</w:t>
      </w:r>
    </w:p>
    <w:p w14:paraId="5387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1.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项目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立项后，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负责人和项目组成员签订“科研诚信承诺书”，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填报“一、立项确认”。</w:t>
      </w:r>
    </w:p>
    <w:p w14:paraId="0E8E7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2.确认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项目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经费后，填报“二、经费预算”。</w:t>
      </w:r>
    </w:p>
    <w:p w14:paraId="30094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3.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</w:rPr>
        <w:t>项目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完成研究，申请结题时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填报“三、结题审批”。</w:t>
      </w:r>
    </w:p>
    <w:p w14:paraId="0AA7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</w:rPr>
        <w:t>项目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通过结题验收后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填报“四、项目结算”。</w:t>
      </w:r>
    </w:p>
    <w:p w14:paraId="6686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二、填报要求</w:t>
      </w:r>
    </w:p>
    <w:p w14:paraId="1C1A2239"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方正仿宋_GBK"/>
          <w:color w:val="000000" w:themeColor="text1"/>
          <w:sz w:val="32"/>
          <w:szCs w:val="32"/>
        </w:rPr>
        <w:t>1.请准确如实填写各项内容，书写字迹清晰、工整。</w:t>
      </w:r>
    </w:p>
    <w:p w14:paraId="70B50C19"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2.本表一式2份，均为原件。一份课题组自行存档、一份提交至科研技术处归口备案。</w:t>
      </w:r>
    </w:p>
    <w:p w14:paraId="346438EF"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3.本表内页不可随意替换更改，涉及金额处原则上不得涂改,若需更正，请划线更正并签字确认，由对应审核部门加盖鲜章。</w:t>
      </w:r>
      <w:bookmarkStart w:id="0" w:name="_GoBack"/>
      <w:bookmarkEnd w:id="0"/>
    </w:p>
    <w:p w14:paraId="29EBE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科研诚信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承诺书</w:t>
      </w:r>
    </w:p>
    <w:p w14:paraId="5908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本人受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（委托单位）委托，承担横向科研项目：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， 现向学校郑重承诺：</w:t>
      </w:r>
    </w:p>
    <w:p w14:paraId="1414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严格审查合作单位的资格、资信情况以及履行能力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0A43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严格遵守《中华人民共和国民法典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合同编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》，按照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《横向科研项目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及经费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管理办法(试行）》（成技院发〔2025〕16号）规定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、履行合同；同意合同全部条款，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合同不存在关联交易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4AF4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三、对横向项目合同的真实性、经费来源及其使用的合法性和有效性负责，由此引发的经济责任和法律责任由项目负责人承担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39A2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四、本人与团队成员具备履行合同的能力，能按时完成合同约定的任务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1E055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五、遵守国家和学校相关政策和法规，遵守学术道德，维护学校声誉，保护知识产权，保证本项目标的无知识产权争议；因主观过错和责任事故，导致学校经济和名誉损失的，同意承担相应的责任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034E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六、在合同执行过程中出现问题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及时上报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学校科研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</w:rPr>
        <w:t>管理部门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6F14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七、合作单位未履行义务时，主动协助学校追回损失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0C49C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八、涉密项目应严格执行学校保密规定，履行保密义务。</w:t>
      </w:r>
    </w:p>
    <w:p w14:paraId="2D9DE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3442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：</w:t>
      </w:r>
    </w:p>
    <w:p w14:paraId="5669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：</w:t>
      </w:r>
    </w:p>
    <w:p w14:paraId="476D2007">
      <w:pPr>
        <w:spacing w:line="560" w:lineRule="exact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一、立项确认</w:t>
      </w:r>
    </w:p>
    <w:p w14:paraId="7AA38E9E">
      <w:pPr>
        <w:spacing w:line="560" w:lineRule="exact"/>
        <w:jc w:val="left"/>
        <w:rPr>
          <w:rFonts w:ascii="楷体_GB2312" w:hAnsi="黑体" w:eastAsia="楷体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</w:rPr>
        <w:t>（一）</w:t>
      </w: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val="en-US" w:eastAsia="zh-CN"/>
        </w:rPr>
        <w:t>项目</w:t>
      </w: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</w:rPr>
        <w:t>立项确认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432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8B1B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-1238716672"/>
              </w:rPr>
              <w:t>合同编号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16672"/>
              </w:rPr>
              <w:t>：</w:t>
            </w:r>
          </w:p>
        </w:tc>
        <w:tc>
          <w:tcPr>
            <w:tcW w:w="6146" w:type="dxa"/>
            <w:tcBorders>
              <w:top w:val="nil"/>
              <w:left w:val="nil"/>
              <w:right w:val="nil"/>
            </w:tcBorders>
            <w:vAlign w:val="center"/>
          </w:tcPr>
          <w:p w14:paraId="5CE0EF7E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7054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7D84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-1238724351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-1238724351"/>
              </w:rPr>
              <w:t>名称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24351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6CB1D216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65DF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826C8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32"/>
                <w:kern w:val="0"/>
                <w:sz w:val="32"/>
                <w:szCs w:val="32"/>
                <w:fitText w:val="2240" w:id="-1238724350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32"/>
                <w:kern w:val="0"/>
                <w:sz w:val="32"/>
                <w:szCs w:val="32"/>
                <w:fitText w:val="2240" w:id="-1238724350"/>
              </w:rPr>
              <w:t>负责人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24350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04C1DDBA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2B2C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6AE7F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32"/>
                <w:kern w:val="0"/>
                <w:sz w:val="32"/>
                <w:szCs w:val="32"/>
                <w:fitText w:val="2240" w:id="-1238724349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32"/>
                <w:kern w:val="0"/>
                <w:sz w:val="32"/>
                <w:szCs w:val="32"/>
                <w:fitText w:val="2240" w:id="-1238724349"/>
              </w:rPr>
              <w:t>组成员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24349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2CCD8114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0BD5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3D9B7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研究周期：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5D714EB0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□一年   □两年   □其他，     年</w:t>
            </w:r>
          </w:p>
        </w:tc>
      </w:tr>
      <w:tr w14:paraId="6219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EFBD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320"/>
                <w:kern w:val="0"/>
                <w:sz w:val="32"/>
                <w:szCs w:val="32"/>
                <w:fitText w:val="2240" w:id="-1238724348"/>
              </w:rPr>
              <w:t>类别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24348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2D7961D0">
            <w:pPr>
              <w:spacing w:line="560" w:lineRule="exact"/>
              <w:jc w:val="left"/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技术开发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技术服务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技术咨询</w:t>
            </w:r>
          </w:p>
          <w:p w14:paraId="2619490A">
            <w:pPr>
              <w:spacing w:line="560" w:lineRule="exact"/>
              <w:jc w:val="left"/>
              <w:rPr>
                <w:rFonts w:hint="default" w:ascii="仿宋_GB2312" w:hAnsi="黑体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技术转让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技术许可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其它</w:t>
            </w:r>
          </w:p>
        </w:tc>
      </w:tr>
      <w:tr w14:paraId="7331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3459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合同签订日期：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6EE27B14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1A22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81D99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校外到账经费：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15577AED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□有，       元。    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无</w:t>
            </w:r>
          </w:p>
        </w:tc>
      </w:tr>
    </w:tbl>
    <w:p w14:paraId="2672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黑体" w:eastAsia="仿宋_GB2312"/>
          <w:color w:val="000000" w:themeColor="text1"/>
          <w:sz w:val="32"/>
          <w:szCs w:val="32"/>
        </w:rPr>
      </w:pPr>
    </w:p>
    <w:p w14:paraId="01F2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黑体" w:eastAsia="仿宋_GB2312"/>
          <w:color w:val="000000" w:themeColor="text1"/>
          <w:sz w:val="32"/>
          <w:szCs w:val="32"/>
        </w:rPr>
      </w:pPr>
    </w:p>
    <w:p w14:paraId="1D7B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 xml:space="preserve">   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：</w:t>
      </w:r>
    </w:p>
    <w:p w14:paraId="2B94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</w:p>
    <w:p w14:paraId="16D5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</w:p>
    <w:p w14:paraId="0267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</w:p>
    <w:p w14:paraId="62D4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</w:p>
    <w:p w14:paraId="5C46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</w:p>
    <w:p w14:paraId="29B32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</w:p>
    <w:p w14:paraId="05AF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</w:p>
    <w:p w14:paraId="00C6E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792" w:tblpY="6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15"/>
        <w:gridCol w:w="1745"/>
        <w:gridCol w:w="2841"/>
      </w:tblGrid>
      <w:tr w14:paraId="54B5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restart"/>
            <w:vAlign w:val="center"/>
          </w:tcPr>
          <w:p w14:paraId="293F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4260" w:type="dxa"/>
            <w:gridSpan w:val="2"/>
            <w:vAlign w:val="center"/>
          </w:tcPr>
          <w:p w14:paraId="51391BA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单位名称：</w:t>
            </w:r>
          </w:p>
        </w:tc>
        <w:tc>
          <w:tcPr>
            <w:tcW w:w="2841" w:type="dxa"/>
            <w:vAlign w:val="center"/>
          </w:tcPr>
          <w:p w14:paraId="681DC5BB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票据开具：</w:t>
            </w:r>
          </w:p>
        </w:tc>
      </w:tr>
      <w:tr w14:paraId="0028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continue"/>
          </w:tcPr>
          <w:p w14:paraId="40BD03A7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2CC58057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纳税人识别码：</w:t>
            </w:r>
          </w:p>
        </w:tc>
        <w:tc>
          <w:tcPr>
            <w:tcW w:w="2841" w:type="dxa"/>
            <w:vMerge w:val="restart"/>
            <w:vAlign w:val="center"/>
          </w:tcPr>
          <w:p w14:paraId="16DA0B8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开票内容：</w:t>
            </w:r>
          </w:p>
        </w:tc>
      </w:tr>
      <w:tr w14:paraId="13DA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continue"/>
          </w:tcPr>
          <w:p w14:paraId="3B474265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77E1C0A4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单位地址、电话：</w:t>
            </w:r>
          </w:p>
        </w:tc>
        <w:tc>
          <w:tcPr>
            <w:tcW w:w="2841" w:type="dxa"/>
            <w:vMerge w:val="continue"/>
            <w:vAlign w:val="center"/>
          </w:tcPr>
          <w:p w14:paraId="62F0901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9F5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continue"/>
          </w:tcPr>
          <w:p w14:paraId="6E1240F9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40013CD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开户地址、账号：</w:t>
            </w:r>
          </w:p>
        </w:tc>
        <w:tc>
          <w:tcPr>
            <w:tcW w:w="2841" w:type="dxa"/>
            <w:vAlign w:val="center"/>
          </w:tcPr>
          <w:p w14:paraId="483E763E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资金性质：科研经费</w:t>
            </w:r>
          </w:p>
        </w:tc>
      </w:tr>
      <w:tr w14:paraId="3C13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</w:tcPr>
          <w:p w14:paraId="40045B7C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7101" w:type="dxa"/>
            <w:gridSpan w:val="3"/>
          </w:tcPr>
          <w:p w14:paraId="587678A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EC1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restart"/>
            <w:vAlign w:val="center"/>
          </w:tcPr>
          <w:p w14:paraId="0D58027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实际收入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80"/>
                <w:kern w:val="0"/>
                <w:sz w:val="28"/>
                <w:szCs w:val="28"/>
                <w:fitText w:val="1120" w:id="-1522884096"/>
              </w:rPr>
              <w:t>（第一次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w w:val="80"/>
                <w:kern w:val="0"/>
                <w:sz w:val="28"/>
                <w:szCs w:val="28"/>
                <w:fitText w:val="1120" w:id="-1522884096"/>
              </w:rPr>
              <w:t>）</w:t>
            </w:r>
          </w:p>
        </w:tc>
        <w:tc>
          <w:tcPr>
            <w:tcW w:w="2515" w:type="dxa"/>
            <w:vMerge w:val="restart"/>
            <w:vAlign w:val="center"/>
          </w:tcPr>
          <w:p w14:paraId="19C73EC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2122E5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税后金额</w:t>
            </w:r>
          </w:p>
        </w:tc>
        <w:tc>
          <w:tcPr>
            <w:tcW w:w="2841" w:type="dxa"/>
            <w:vAlign w:val="center"/>
          </w:tcPr>
          <w:p w14:paraId="2099943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小写：¥</w:t>
            </w:r>
          </w:p>
        </w:tc>
      </w:tr>
      <w:tr w14:paraId="641E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continue"/>
            <w:vAlign w:val="center"/>
          </w:tcPr>
          <w:p w14:paraId="60F6CEF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vMerge w:val="continue"/>
            <w:vAlign w:val="center"/>
          </w:tcPr>
          <w:p w14:paraId="0B611E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7DCF5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72D4B05C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大写：¥</w:t>
            </w:r>
          </w:p>
        </w:tc>
      </w:tr>
      <w:tr w14:paraId="0B28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</w:tcPr>
          <w:p w14:paraId="48AE22AF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收款方式</w:t>
            </w:r>
          </w:p>
        </w:tc>
        <w:tc>
          <w:tcPr>
            <w:tcW w:w="2515" w:type="dxa"/>
          </w:tcPr>
          <w:p w14:paraId="29CFBDA4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</w:rPr>
              <w:t>□转账□网络支付□POS□现金</w:t>
            </w:r>
          </w:p>
        </w:tc>
        <w:tc>
          <w:tcPr>
            <w:tcW w:w="1745" w:type="dxa"/>
          </w:tcPr>
          <w:p w14:paraId="583759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到账时间</w:t>
            </w:r>
          </w:p>
        </w:tc>
        <w:tc>
          <w:tcPr>
            <w:tcW w:w="2841" w:type="dxa"/>
          </w:tcPr>
          <w:p w14:paraId="0FDE9294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C9B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19" w:type="dxa"/>
            <w:gridSpan w:val="4"/>
          </w:tcPr>
          <w:p w14:paraId="7E4373BE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财务审核确认：</w:t>
            </w:r>
          </w:p>
        </w:tc>
      </w:tr>
      <w:tr w14:paraId="6677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restart"/>
            <w:vAlign w:val="center"/>
          </w:tcPr>
          <w:p w14:paraId="221D05D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实际收入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80"/>
                <w:kern w:val="0"/>
                <w:sz w:val="28"/>
                <w:szCs w:val="28"/>
                <w:fitText w:val="1120" w:id="-1517571072"/>
              </w:rPr>
              <w:t>（第二次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w w:val="80"/>
                <w:kern w:val="0"/>
                <w:sz w:val="28"/>
                <w:szCs w:val="28"/>
                <w:fitText w:val="1120" w:id="-1517571072"/>
              </w:rPr>
              <w:t>）</w:t>
            </w:r>
          </w:p>
        </w:tc>
        <w:tc>
          <w:tcPr>
            <w:tcW w:w="2515" w:type="dxa"/>
            <w:vMerge w:val="restart"/>
            <w:vAlign w:val="center"/>
          </w:tcPr>
          <w:p w14:paraId="54B506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1BD9A0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税后金额</w:t>
            </w:r>
          </w:p>
        </w:tc>
        <w:tc>
          <w:tcPr>
            <w:tcW w:w="2841" w:type="dxa"/>
            <w:vAlign w:val="center"/>
          </w:tcPr>
          <w:p w14:paraId="75DDD91D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小写：¥</w:t>
            </w:r>
          </w:p>
        </w:tc>
      </w:tr>
      <w:tr w14:paraId="2B67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continue"/>
            <w:vAlign w:val="center"/>
          </w:tcPr>
          <w:p w14:paraId="170E800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vMerge w:val="continue"/>
            <w:vAlign w:val="center"/>
          </w:tcPr>
          <w:p w14:paraId="758C269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08BCA16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3ED98828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大写：¥</w:t>
            </w:r>
          </w:p>
        </w:tc>
      </w:tr>
      <w:tr w14:paraId="616B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</w:tcPr>
          <w:p w14:paraId="0C32C72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收款方式</w:t>
            </w:r>
          </w:p>
        </w:tc>
        <w:tc>
          <w:tcPr>
            <w:tcW w:w="2515" w:type="dxa"/>
          </w:tcPr>
          <w:p w14:paraId="6FEF1CEE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</w:rPr>
              <w:t>□转账□网络支付□POS□现金</w:t>
            </w:r>
          </w:p>
        </w:tc>
        <w:tc>
          <w:tcPr>
            <w:tcW w:w="1745" w:type="dxa"/>
          </w:tcPr>
          <w:p w14:paraId="3248E0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到账时间</w:t>
            </w:r>
          </w:p>
        </w:tc>
        <w:tc>
          <w:tcPr>
            <w:tcW w:w="2841" w:type="dxa"/>
          </w:tcPr>
          <w:p w14:paraId="0AAFB5FD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00F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19" w:type="dxa"/>
            <w:gridSpan w:val="4"/>
          </w:tcPr>
          <w:p w14:paraId="0AF7138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财务审核确认：</w:t>
            </w:r>
          </w:p>
        </w:tc>
      </w:tr>
      <w:tr w14:paraId="114F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restart"/>
            <w:vAlign w:val="center"/>
          </w:tcPr>
          <w:p w14:paraId="768BA50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实际收入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80"/>
                <w:kern w:val="0"/>
                <w:sz w:val="28"/>
                <w:szCs w:val="28"/>
                <w:fitText w:val="1120" w:id="-1517571071"/>
              </w:rPr>
              <w:t>（第三次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w w:val="80"/>
                <w:kern w:val="0"/>
                <w:sz w:val="28"/>
                <w:szCs w:val="28"/>
                <w:fitText w:val="1120" w:id="-1517571071"/>
              </w:rPr>
              <w:t>）</w:t>
            </w:r>
          </w:p>
        </w:tc>
        <w:tc>
          <w:tcPr>
            <w:tcW w:w="2515" w:type="dxa"/>
            <w:vMerge w:val="restart"/>
            <w:vAlign w:val="center"/>
          </w:tcPr>
          <w:p w14:paraId="5B83D88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63765C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税后金额</w:t>
            </w:r>
          </w:p>
        </w:tc>
        <w:tc>
          <w:tcPr>
            <w:tcW w:w="2841" w:type="dxa"/>
            <w:vAlign w:val="center"/>
          </w:tcPr>
          <w:p w14:paraId="7CCDBFAB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小写：¥</w:t>
            </w:r>
          </w:p>
        </w:tc>
      </w:tr>
      <w:tr w14:paraId="30AF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  <w:vMerge w:val="continue"/>
            <w:vAlign w:val="center"/>
          </w:tcPr>
          <w:p w14:paraId="7879DBF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vMerge w:val="continue"/>
            <w:vAlign w:val="center"/>
          </w:tcPr>
          <w:p w14:paraId="02A5DE3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10DF1E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412CF0A6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大写：¥</w:t>
            </w:r>
          </w:p>
        </w:tc>
      </w:tr>
      <w:tr w14:paraId="50C2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8" w:type="dxa"/>
          </w:tcPr>
          <w:p w14:paraId="1ABF4C9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收款方式</w:t>
            </w:r>
          </w:p>
        </w:tc>
        <w:tc>
          <w:tcPr>
            <w:tcW w:w="2515" w:type="dxa"/>
          </w:tcPr>
          <w:p w14:paraId="68603306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</w:rPr>
              <w:t>□转账□网络支付□POS□现金</w:t>
            </w:r>
          </w:p>
        </w:tc>
        <w:tc>
          <w:tcPr>
            <w:tcW w:w="1745" w:type="dxa"/>
          </w:tcPr>
          <w:p w14:paraId="67DEAB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到账时间</w:t>
            </w:r>
          </w:p>
        </w:tc>
        <w:tc>
          <w:tcPr>
            <w:tcW w:w="2841" w:type="dxa"/>
          </w:tcPr>
          <w:p w14:paraId="45D5D515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F02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19" w:type="dxa"/>
            <w:gridSpan w:val="4"/>
          </w:tcPr>
          <w:p w14:paraId="643D1545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财务审核确认：</w:t>
            </w:r>
          </w:p>
        </w:tc>
      </w:tr>
    </w:tbl>
    <w:p w14:paraId="74E3DF48">
      <w:pPr>
        <w:spacing w:line="560" w:lineRule="exact"/>
        <w:jc w:val="left"/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</w:rPr>
        <w:t>收入确认（无校外到账经费则不填）</w:t>
      </w:r>
    </w:p>
    <w:p w14:paraId="172B7A07">
      <w:pPr>
        <w:spacing w:line="560" w:lineRule="exact"/>
        <w:jc w:val="left"/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20A11A">
      <w:pPr>
        <w:numPr>
          <w:ilvl w:val="0"/>
          <w:numId w:val="1"/>
        </w:numPr>
        <w:spacing w:line="560" w:lineRule="exact"/>
        <w:jc w:val="left"/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val="en-US" w:eastAsia="zh-CN"/>
        </w:rPr>
        <w:t>技术合同认定登记情况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57C2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8EA3">
            <w:pPr>
              <w:spacing w:line="560" w:lineRule="exact"/>
              <w:jc w:val="center"/>
              <w:rPr>
                <w:rFonts w:hint="default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1013584479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1013584479"/>
                <w:lang w:val="en-US" w:eastAsia="zh-CN"/>
              </w:rPr>
              <w:t>认定登记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1013584479"/>
                <w:lang w:val="en-US" w:eastAsia="zh-CN"/>
              </w:rPr>
              <w:t>：</w:t>
            </w:r>
          </w:p>
        </w:tc>
        <w:tc>
          <w:tcPr>
            <w:tcW w:w="6146" w:type="dxa"/>
            <w:tcBorders>
              <w:top w:val="nil"/>
              <w:left w:val="nil"/>
              <w:right w:val="nil"/>
            </w:tcBorders>
            <w:vAlign w:val="center"/>
          </w:tcPr>
          <w:p w14:paraId="16971CF3">
            <w:pPr>
              <w:spacing w:line="560" w:lineRule="exact"/>
              <w:rPr>
                <w:rFonts w:hint="default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已完成          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未完成</w:t>
            </w:r>
          </w:p>
        </w:tc>
      </w:tr>
      <w:tr w14:paraId="76F5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3626">
            <w:pPr>
              <w:spacing w:line="560" w:lineRule="exact"/>
              <w:jc w:val="center"/>
              <w:rPr>
                <w:rFonts w:hint="default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1013584479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1013584479"/>
                <w:lang w:val="en-US" w:eastAsia="zh-CN"/>
              </w:rPr>
              <w:t>免税发票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1013584479"/>
                <w:lang w:val="en-US" w:eastAsia="zh-CN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2E9531E1">
            <w:pPr>
              <w:spacing w:line="560" w:lineRule="exact"/>
              <w:rPr>
                <w:rFonts w:hint="default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已开票          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未开票</w:t>
            </w:r>
          </w:p>
        </w:tc>
      </w:tr>
      <w:tr w14:paraId="7C1E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4769">
            <w:pPr>
              <w:spacing w:line="560" w:lineRule="exact"/>
              <w:jc w:val="center"/>
              <w:rPr>
                <w:rFonts w:hint="default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1013584479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1013584479"/>
                <w:lang w:val="en-US" w:eastAsia="zh-CN"/>
              </w:rPr>
              <w:t>免税金额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1013584479"/>
                <w:lang w:val="en-US" w:eastAsia="zh-CN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34D95375">
            <w:pPr>
              <w:spacing w:line="560" w:lineRule="exact"/>
              <w:ind w:firstLine="1920" w:firstLineChars="600"/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元。</w:t>
            </w:r>
          </w:p>
        </w:tc>
      </w:tr>
    </w:tbl>
    <w:p w14:paraId="371655BB">
      <w:pPr>
        <w:numPr>
          <w:ilvl w:val="0"/>
          <w:numId w:val="0"/>
        </w:numPr>
        <w:spacing w:line="560" w:lineRule="exact"/>
        <w:jc w:val="left"/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val="en-US" w:eastAsia="zh-CN"/>
        </w:rPr>
      </w:pPr>
    </w:p>
    <w:p w14:paraId="11F4C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98" w:firstLineChars="1312"/>
        <w:jc w:val="left"/>
        <w:textAlignment w:val="auto"/>
        <w:rPr>
          <w:rFonts w:hint="eastAsia" w:ascii="仿宋_GB2312" w:hAnsi="黑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项目负责人确认：</w:t>
      </w:r>
    </w:p>
    <w:p w14:paraId="21466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</w:pPr>
    </w:p>
    <w:p w14:paraId="5B015B15">
      <w:pPr>
        <w:numPr>
          <w:ilvl w:val="0"/>
          <w:numId w:val="1"/>
        </w:numPr>
        <w:spacing w:line="560" w:lineRule="exact"/>
        <w:jc w:val="left"/>
        <w:rPr>
          <w:rFonts w:hint="default" w:ascii="楷体_GB2312" w:hAnsi="黑体" w:eastAsia="楷体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b w:val="0"/>
          <w:bCs/>
          <w:color w:val="000000" w:themeColor="text1"/>
          <w:sz w:val="32"/>
          <w:szCs w:val="32"/>
          <w:lang w:val="en-US" w:eastAsia="zh-CN"/>
        </w:rPr>
        <w:t>免税后预算（未免税则不填写）</w:t>
      </w:r>
    </w:p>
    <w:tbl>
      <w:tblPr>
        <w:tblStyle w:val="5"/>
        <w:tblW w:w="866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3"/>
        <w:gridCol w:w="1680"/>
        <w:gridCol w:w="2884"/>
        <w:gridCol w:w="1843"/>
      </w:tblGrid>
      <w:tr w14:paraId="10B4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C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费用类别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4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C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金额（元）</w:t>
            </w:r>
          </w:p>
        </w:tc>
      </w:tr>
      <w:tr w14:paraId="2561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6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C12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F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1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AB9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91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B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49E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E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8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3CF24EB"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6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C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A596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1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B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735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8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D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FC4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5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1F24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按免税金额填报，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涉及人员绩效预算请报人事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管理部门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确认备案。</w:t>
      </w:r>
    </w:p>
    <w:p w14:paraId="01F89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 w14:paraId="7F4CC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37DF8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人事确认备案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财务确认备案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1B96C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黑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</w:pPr>
    </w:p>
    <w:p w14:paraId="04E6E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B11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二、经费预算</w:t>
      </w:r>
    </w:p>
    <w:p w14:paraId="05271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项目经费预算一经批复，必须严格执行，原则上不予调整。项目经费支出是指在项目组织实施过程中与研究活动相关的、由项目经费支付的各项费用支出。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分为直接费用和间接费用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具体如下：</w:t>
      </w:r>
    </w:p>
    <w:p w14:paraId="4D1EC409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1.直接费用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是指在项目研究开发过程中发生的费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用，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包括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设备费、业务费、劳务费。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直接费用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应根据项目开展需要合理预算和据实列支，不设比例限制。</w:t>
      </w:r>
    </w:p>
    <w:p w14:paraId="01D004E6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间接经费是指学校在项目组织实施过程中发生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的无法在直接经费中列支的相关费用，包括管理费、绩效支出、业务接待费及税费等。横向科研项目间接费用预算原则上应按照合同约定执行，如合同无明确约定的，其比例不得超过合同总金额的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1CA682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4934023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058B89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457264D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50A4508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5CCC437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0EC1E1C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37A2C9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6A77724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653AEA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40DF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</w:rPr>
        <w:t>项目经费预算表</w:t>
      </w:r>
    </w:p>
    <w:tbl>
      <w:tblPr>
        <w:tblStyle w:val="5"/>
        <w:tblW w:w="866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3"/>
        <w:gridCol w:w="1690"/>
        <w:gridCol w:w="2874"/>
        <w:gridCol w:w="1843"/>
      </w:tblGrid>
      <w:tr w14:paraId="74D5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F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校外到账经费预算表（第一次）</w:t>
            </w:r>
          </w:p>
        </w:tc>
      </w:tr>
      <w:tr w14:paraId="53FA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0FA1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课题负责人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D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15CE4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B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费用类别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3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金额（元）</w:t>
            </w:r>
          </w:p>
        </w:tc>
      </w:tr>
      <w:tr w14:paraId="2BE84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7CC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直接费用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A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设备费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75A2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9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2B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7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业务费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D50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1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劳务费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CC1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002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间接费用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管理费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C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8C9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F4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绩效支出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76F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业务接待费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5E7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B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5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8A6E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7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4FE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76C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3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3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1CB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4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34C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53BA8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注：校外到账经费预算表合计金额应与收入确认表中税后金额保持一致。若校外经费分次到账，请分次填报预算。涉及人员绩效预算请报人事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管理部门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确认备案。</w:t>
      </w:r>
    </w:p>
    <w:p w14:paraId="0C60E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60FE0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人事确认备案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财务确认备案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56CE19B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66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3"/>
        <w:gridCol w:w="1690"/>
        <w:gridCol w:w="2874"/>
        <w:gridCol w:w="1843"/>
      </w:tblGrid>
      <w:tr w14:paraId="17B9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校外到账经费预算表（第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次）</w:t>
            </w:r>
          </w:p>
        </w:tc>
      </w:tr>
      <w:tr w14:paraId="4B73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3086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课题负责人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62F3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费用类别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B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E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金额（元）</w:t>
            </w:r>
          </w:p>
        </w:tc>
      </w:tr>
      <w:tr w14:paraId="553DA31B"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E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88A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直接费用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设备费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8D4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A45A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D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业务费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236C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1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劳务费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3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E09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8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027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间接费用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管理费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3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E39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AA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绩效支出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01F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D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3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业务接待费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0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3AE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0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6F40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D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80C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5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C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BDB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3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B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4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CBE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D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9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3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95A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3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766C2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注：校外到账经费预算表合计金额应与收入确认表中税后金额保持一致。若校外经费分次到账，请分次填报预算。涉及人员绩效预算请报人事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管理部门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确认备案。</w:t>
      </w:r>
    </w:p>
    <w:p w14:paraId="38F56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314D0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人事确认备案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财务确认备案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16CDE5E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66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3"/>
        <w:gridCol w:w="1690"/>
        <w:gridCol w:w="2874"/>
        <w:gridCol w:w="1843"/>
      </w:tblGrid>
      <w:tr w14:paraId="4917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校外到账经费预算表（第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次）</w:t>
            </w:r>
          </w:p>
        </w:tc>
      </w:tr>
      <w:tr w14:paraId="0E52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E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4D879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2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课题负责人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54BFD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费用类别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9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金额（元）</w:t>
            </w:r>
          </w:p>
        </w:tc>
      </w:tr>
      <w:tr w14:paraId="24C9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9B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直接费用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0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设备费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2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336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C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04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0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业务费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93D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F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劳务费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3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2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D5D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1783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间接费用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管理费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C8A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D2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绩效支出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0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C9F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9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B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业务接待费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F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FCE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2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B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8F71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7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E68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7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D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7911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F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E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6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104B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F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C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4E1E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A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708C1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注：校外到账经费预算表合计金额应与收入确认表中税后金额保持一致。若校外经费分次到账，请分次填报预算。涉及人员绩效预算请报人事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管理部门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确认备案。</w:t>
      </w:r>
    </w:p>
    <w:p w14:paraId="1B272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2D230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人事确认备案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财务确认备案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2419174D">
      <w:pPr>
        <w:ind w:right="640"/>
        <w:jc w:val="both"/>
        <w:rPr>
          <w:rFonts w:hint="eastAsia" w:ascii="楷体_GB2312" w:hAnsi="黑体" w:eastAsia="楷体_GB2312"/>
          <w:color w:val="000000" w:themeColor="text1"/>
          <w:sz w:val="32"/>
          <w:szCs w:val="32"/>
        </w:rPr>
      </w:pPr>
    </w:p>
    <w:p w14:paraId="0550039A">
      <w:pPr>
        <w:ind w:right="640"/>
        <w:jc w:val="center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附件粘贴处</w:t>
      </w:r>
    </w:p>
    <w:p w14:paraId="386F6791">
      <w:pPr>
        <w:ind w:right="640"/>
        <w:jc w:val="center"/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val="en-US" w:eastAsia="zh-CN"/>
        </w:rPr>
        <w:t>请粘贴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val="en-US" w:eastAsia="zh-CN"/>
        </w:rPr>
        <w:t>预算表、结转表、调剂表等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  <w:t>）</w:t>
      </w:r>
    </w:p>
    <w:p w14:paraId="632E74F6">
      <w:pPr>
        <w:ind w:right="640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54264585">
      <w:pPr>
        <w:ind w:right="640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0D35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3C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三、结题审批</w:t>
      </w:r>
    </w:p>
    <w:p w14:paraId="3510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</w:rPr>
        <w:t>（一）经费支出情况</w:t>
      </w:r>
    </w:p>
    <w:p w14:paraId="5331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val="en-US" w:eastAsia="zh-CN"/>
        </w:rPr>
        <w:t>请粘贴学校财务系统项目指标明细账</w:t>
      </w: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eastAsia="zh-CN"/>
        </w:rPr>
        <w:t>）</w:t>
      </w:r>
    </w:p>
    <w:p w14:paraId="01DA2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（二）成都工贸职业技术学院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val="en-US" w:eastAsia="zh-CN"/>
        </w:rPr>
        <w:t>成都市技师学院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横向科研项目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val="en-US" w:eastAsia="zh-CN"/>
        </w:rPr>
        <w:t>结题（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验收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val="en-US" w:eastAsia="zh-CN"/>
        </w:rPr>
        <w:t>）报告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单</w:t>
      </w:r>
    </w:p>
    <w:p w14:paraId="0701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请在本页粘贴该表</w:t>
      </w:r>
    </w:p>
    <w:p w14:paraId="155C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32BE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3009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0A2A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0687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00DE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1BB8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4DB3F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392E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5D87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35B2F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1903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4D16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6834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664E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3E5C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6D64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2EC4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6CDB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62F1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6535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</w:p>
    <w:p w14:paraId="0733F279"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四、项目结算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831"/>
        <w:gridCol w:w="1972"/>
        <w:gridCol w:w="2396"/>
      </w:tblGrid>
      <w:tr w14:paraId="0E0C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0" w:type="dxa"/>
            <w:vAlign w:val="center"/>
          </w:tcPr>
          <w:p w14:paraId="2F1C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合同编号</w:t>
            </w:r>
          </w:p>
        </w:tc>
        <w:tc>
          <w:tcPr>
            <w:tcW w:w="1831" w:type="dxa"/>
            <w:vAlign w:val="center"/>
          </w:tcPr>
          <w:p w14:paraId="072C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7336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396" w:type="dxa"/>
            <w:vAlign w:val="center"/>
          </w:tcPr>
          <w:p w14:paraId="4775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D70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0" w:type="dxa"/>
            <w:vAlign w:val="center"/>
          </w:tcPr>
          <w:p w14:paraId="130A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99" w:type="dxa"/>
            <w:gridSpan w:val="3"/>
            <w:vAlign w:val="center"/>
          </w:tcPr>
          <w:p w14:paraId="50CC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A85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0" w:type="dxa"/>
            <w:vAlign w:val="center"/>
          </w:tcPr>
          <w:p w14:paraId="7CBB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项目组成员</w:t>
            </w:r>
          </w:p>
        </w:tc>
        <w:tc>
          <w:tcPr>
            <w:tcW w:w="6199" w:type="dxa"/>
            <w:gridSpan w:val="3"/>
            <w:vAlign w:val="center"/>
          </w:tcPr>
          <w:p w14:paraId="443E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738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0" w:type="dxa"/>
            <w:vAlign w:val="center"/>
          </w:tcPr>
          <w:p w14:paraId="54C0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项目通过验收日期</w:t>
            </w:r>
          </w:p>
        </w:tc>
        <w:tc>
          <w:tcPr>
            <w:tcW w:w="6199" w:type="dxa"/>
            <w:gridSpan w:val="3"/>
            <w:vAlign w:val="center"/>
          </w:tcPr>
          <w:p w14:paraId="34B1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52C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0" w:type="dxa"/>
            <w:vAlign w:val="center"/>
          </w:tcPr>
          <w:p w14:paraId="69F4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校外到账经费总额（元）</w:t>
            </w:r>
          </w:p>
        </w:tc>
        <w:tc>
          <w:tcPr>
            <w:tcW w:w="1831" w:type="dxa"/>
            <w:vAlign w:val="center"/>
          </w:tcPr>
          <w:p w14:paraId="3912A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7143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校外到账经费支出总额（元）</w:t>
            </w:r>
          </w:p>
        </w:tc>
        <w:tc>
          <w:tcPr>
            <w:tcW w:w="2396" w:type="dxa"/>
            <w:vAlign w:val="center"/>
          </w:tcPr>
          <w:p w14:paraId="39B5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817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0" w:type="dxa"/>
            <w:vAlign w:val="center"/>
          </w:tcPr>
          <w:p w14:paraId="39B1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校外到账经费结余经费（元）</w:t>
            </w:r>
          </w:p>
        </w:tc>
        <w:tc>
          <w:tcPr>
            <w:tcW w:w="6199" w:type="dxa"/>
            <w:gridSpan w:val="3"/>
            <w:vAlign w:val="center"/>
          </w:tcPr>
          <w:p w14:paraId="2538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A8D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</w:trPr>
        <w:tc>
          <w:tcPr>
            <w:tcW w:w="8279" w:type="dxa"/>
            <w:gridSpan w:val="4"/>
            <w:vAlign w:val="center"/>
          </w:tcPr>
          <w:p w14:paraId="2A45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项目负责人承诺:</w:t>
            </w:r>
          </w:p>
          <w:p w14:paraId="08B9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1.科研经费使用合法、合理。项目负责人对项目组科研经费使用情况负统筹及监督责任。</w:t>
            </w:r>
          </w:p>
          <w:p w14:paraId="4B6F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2.项目按主合同(或批复申报书、任务书)要求分配预算,预算各科目经费之和不超过该科目预算的总经费。</w:t>
            </w:r>
          </w:p>
          <w:p w14:paraId="1925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3.统一办理项目结题结算，结余金额由学校统筹管理。</w:t>
            </w:r>
          </w:p>
          <w:p w14:paraId="523C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4.若出现预算经费分配、经费使用等方面的问题，由项目组内部协调解决，并承担由此产生的相关责任。</w:t>
            </w:r>
          </w:p>
          <w:p w14:paraId="57DC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32F6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36EF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承诺人签字：        </w:t>
            </w:r>
          </w:p>
          <w:p w14:paraId="79FB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                   年  月  日</w:t>
            </w:r>
          </w:p>
        </w:tc>
      </w:tr>
      <w:tr w14:paraId="1E51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279" w:type="dxa"/>
            <w:gridSpan w:val="4"/>
            <w:vAlign w:val="center"/>
          </w:tcPr>
          <w:p w14:paraId="56AB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科研审核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确认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superscript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：</w:t>
            </w:r>
          </w:p>
          <w:p w14:paraId="7282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确认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：</w:t>
            </w:r>
          </w:p>
        </w:tc>
      </w:tr>
    </w:tbl>
    <w:p w14:paraId="4D604121">
      <w:pPr>
        <w:jc w:val="left"/>
        <w:rPr>
          <w:rFonts w:ascii="楷体_GB2312" w:hAnsi="黑体" w:eastAsia="楷体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8BD6D8-B2C1-4DF1-9A66-59270F269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513626-F862-4DD7-828D-72ED7C4D112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A7E0B4F-AA00-4EC0-91BB-00076B760E5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C006B2-C90F-4DD2-B169-5B26E2A24D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1E396AD-EF6A-4123-ACDD-E8AA78D9D94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5C5F106-93D2-4A6F-A073-DABB2E8956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0C2FAF"/>
    <w:multiLevelType w:val="singleLevel"/>
    <w:tmpl w:val="E60C2F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liOWE5MjU1ZjYyZTQ0NDJkMDU4NDNlOWZhODc0MmYifQ=="/>
  </w:docVars>
  <w:rsids>
    <w:rsidRoot w:val="00FB23C7"/>
    <w:rsid w:val="00003630"/>
    <w:rsid w:val="00023FAD"/>
    <w:rsid w:val="00063F99"/>
    <w:rsid w:val="00086E69"/>
    <w:rsid w:val="000E4C95"/>
    <w:rsid w:val="000F1AF0"/>
    <w:rsid w:val="000F200A"/>
    <w:rsid w:val="00156A42"/>
    <w:rsid w:val="00176F97"/>
    <w:rsid w:val="001A0EDB"/>
    <w:rsid w:val="001C6414"/>
    <w:rsid w:val="001D3746"/>
    <w:rsid w:val="001D60B8"/>
    <w:rsid w:val="002013A6"/>
    <w:rsid w:val="002063B7"/>
    <w:rsid w:val="0023053A"/>
    <w:rsid w:val="00270B32"/>
    <w:rsid w:val="00281C8C"/>
    <w:rsid w:val="00287327"/>
    <w:rsid w:val="002A33D5"/>
    <w:rsid w:val="002B4A77"/>
    <w:rsid w:val="002C21CB"/>
    <w:rsid w:val="002C2A46"/>
    <w:rsid w:val="002E17B1"/>
    <w:rsid w:val="002F635F"/>
    <w:rsid w:val="002F7998"/>
    <w:rsid w:val="00316A66"/>
    <w:rsid w:val="003613FE"/>
    <w:rsid w:val="003905AA"/>
    <w:rsid w:val="00395276"/>
    <w:rsid w:val="003D57CB"/>
    <w:rsid w:val="003E251C"/>
    <w:rsid w:val="00402F06"/>
    <w:rsid w:val="00403E71"/>
    <w:rsid w:val="00455E16"/>
    <w:rsid w:val="004703F6"/>
    <w:rsid w:val="0047639E"/>
    <w:rsid w:val="00492F48"/>
    <w:rsid w:val="0049725E"/>
    <w:rsid w:val="004A5E1C"/>
    <w:rsid w:val="004B7FFA"/>
    <w:rsid w:val="004D474F"/>
    <w:rsid w:val="00505257"/>
    <w:rsid w:val="00515AFD"/>
    <w:rsid w:val="00522286"/>
    <w:rsid w:val="00581BF3"/>
    <w:rsid w:val="005A2076"/>
    <w:rsid w:val="005A43F7"/>
    <w:rsid w:val="005B4635"/>
    <w:rsid w:val="005B57C8"/>
    <w:rsid w:val="00604F4A"/>
    <w:rsid w:val="006054CF"/>
    <w:rsid w:val="00613F2A"/>
    <w:rsid w:val="00637459"/>
    <w:rsid w:val="0066491F"/>
    <w:rsid w:val="007035F6"/>
    <w:rsid w:val="00703A80"/>
    <w:rsid w:val="00707AD6"/>
    <w:rsid w:val="00717F44"/>
    <w:rsid w:val="00751F17"/>
    <w:rsid w:val="00755091"/>
    <w:rsid w:val="007A1291"/>
    <w:rsid w:val="007D02B2"/>
    <w:rsid w:val="007F37E0"/>
    <w:rsid w:val="007F7B01"/>
    <w:rsid w:val="0086176B"/>
    <w:rsid w:val="00870864"/>
    <w:rsid w:val="00896262"/>
    <w:rsid w:val="008D1424"/>
    <w:rsid w:val="008D2C82"/>
    <w:rsid w:val="008E17FA"/>
    <w:rsid w:val="00907FE2"/>
    <w:rsid w:val="0093182F"/>
    <w:rsid w:val="00951231"/>
    <w:rsid w:val="00961BED"/>
    <w:rsid w:val="009B5070"/>
    <w:rsid w:val="00A1619F"/>
    <w:rsid w:val="00A47FDB"/>
    <w:rsid w:val="00A51FCA"/>
    <w:rsid w:val="00A67371"/>
    <w:rsid w:val="00A70465"/>
    <w:rsid w:val="00A7157E"/>
    <w:rsid w:val="00AB369C"/>
    <w:rsid w:val="00AD73A9"/>
    <w:rsid w:val="00AE2757"/>
    <w:rsid w:val="00B11A53"/>
    <w:rsid w:val="00B301CC"/>
    <w:rsid w:val="00B74BFF"/>
    <w:rsid w:val="00BD7CA2"/>
    <w:rsid w:val="00C170C7"/>
    <w:rsid w:val="00C23637"/>
    <w:rsid w:val="00C27174"/>
    <w:rsid w:val="00C71F9D"/>
    <w:rsid w:val="00CC7AF1"/>
    <w:rsid w:val="00CD4927"/>
    <w:rsid w:val="00CE1B12"/>
    <w:rsid w:val="00CF3675"/>
    <w:rsid w:val="00D45C10"/>
    <w:rsid w:val="00D6506C"/>
    <w:rsid w:val="00D73265"/>
    <w:rsid w:val="00D75A43"/>
    <w:rsid w:val="00D96A3E"/>
    <w:rsid w:val="00DF1CBD"/>
    <w:rsid w:val="00E0253B"/>
    <w:rsid w:val="00E152F8"/>
    <w:rsid w:val="00E24F31"/>
    <w:rsid w:val="00E36FB3"/>
    <w:rsid w:val="00E44C66"/>
    <w:rsid w:val="00E46D85"/>
    <w:rsid w:val="00E53B36"/>
    <w:rsid w:val="00E644C6"/>
    <w:rsid w:val="00E9712B"/>
    <w:rsid w:val="00F17481"/>
    <w:rsid w:val="00F629CC"/>
    <w:rsid w:val="00F802A5"/>
    <w:rsid w:val="00F86E42"/>
    <w:rsid w:val="00FB15E4"/>
    <w:rsid w:val="00FB23C7"/>
    <w:rsid w:val="00FE4423"/>
    <w:rsid w:val="00FE7C0B"/>
    <w:rsid w:val="0C404F70"/>
    <w:rsid w:val="188423E7"/>
    <w:rsid w:val="1DF05F4B"/>
    <w:rsid w:val="2446649D"/>
    <w:rsid w:val="399D5405"/>
    <w:rsid w:val="3AA2052F"/>
    <w:rsid w:val="43217136"/>
    <w:rsid w:val="4B6345CF"/>
    <w:rsid w:val="527642A3"/>
    <w:rsid w:val="53F34FBD"/>
    <w:rsid w:val="5EDF4DBF"/>
    <w:rsid w:val="6F4A7B13"/>
    <w:rsid w:val="7491561A"/>
    <w:rsid w:val="7ABF1530"/>
    <w:rsid w:val="7D99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349F-F6A1-42FF-BB8E-5775B33F3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1511</Words>
  <Characters>1536</Characters>
  <Lines>19</Lines>
  <Paragraphs>5</Paragraphs>
  <TotalTime>4</TotalTime>
  <ScaleCrop>false</ScaleCrop>
  <LinksUpToDate>false</LinksUpToDate>
  <CharactersWithSpaces>1672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2022-04-26T02:21:00Z</dcterms:created>
  <dc:creator>u</dc:creator>
  <cp:lastModifiedBy>刘思琰</cp:lastModifiedBy>
  <cp:lastPrinted>2022-05-07T01:50:00Z</cp:lastPrinted>
  <dcterms:modified xsi:type="dcterms:W3CDTF">2025-05-15T08:42:03Z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C04C1AB0E854455DA98E2DE43DB3EDBC_12</vt:lpwstr>
  </property>
</Properties>
</file>